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3D3" w:rsidRPr="003572AD" w:rsidRDefault="007153D3" w:rsidP="007153D3">
      <w:pPr>
        <w:pStyle w:val="1"/>
        <w:spacing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572AD">
        <w:rPr>
          <w:rFonts w:ascii="Times New Roman" w:hAnsi="Times New Roman" w:cs="Times New Roman"/>
          <w:b/>
          <w:caps/>
          <w:sz w:val="28"/>
          <w:szCs w:val="28"/>
          <w:lang w:val="en-US"/>
        </w:rPr>
        <w:t>Nivel de însuşire</w:t>
      </w:r>
    </w:p>
    <w:p w:rsidR="007153D3" w:rsidRPr="003572AD" w:rsidRDefault="007153D3" w:rsidP="007153D3">
      <w:pPr>
        <w:tabs>
          <w:tab w:val="left" w:pos="5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2AD">
        <w:rPr>
          <w:rFonts w:ascii="Times New Roman" w:hAnsi="Times New Roman" w:cs="Times New Roman"/>
          <w:sz w:val="28"/>
          <w:szCs w:val="28"/>
        </w:rPr>
        <w:t xml:space="preserve">A= asistat </w:t>
      </w:r>
    </w:p>
    <w:p w:rsidR="007153D3" w:rsidRPr="003572AD" w:rsidRDefault="007153D3" w:rsidP="007153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2AD">
        <w:rPr>
          <w:rFonts w:ascii="Times New Roman" w:hAnsi="Times New Roman" w:cs="Times New Roman"/>
          <w:sz w:val="28"/>
          <w:szCs w:val="28"/>
        </w:rPr>
        <w:t>I = interpretat</w:t>
      </w:r>
    </w:p>
    <w:p w:rsidR="007153D3" w:rsidRPr="003572AD" w:rsidRDefault="007153D3" w:rsidP="007153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2AD">
        <w:rPr>
          <w:rFonts w:ascii="Times New Roman" w:hAnsi="Times New Roman" w:cs="Times New Roman"/>
          <w:sz w:val="28"/>
          <w:szCs w:val="28"/>
        </w:rPr>
        <w:t>E= efectuat</w:t>
      </w:r>
    </w:p>
    <w:p w:rsidR="00FF30B7" w:rsidRPr="003572AD" w:rsidRDefault="00FF30B7" w:rsidP="00FF30B7">
      <w:pPr>
        <w:rPr>
          <w:rFonts w:ascii="Times New Roman" w:hAnsi="Times New Roman"/>
          <w:color w:val="000000"/>
          <w:spacing w:val="-1"/>
          <w:sz w:val="28"/>
          <w:szCs w:val="28"/>
          <w:lang w:val="fr-FR"/>
        </w:rPr>
      </w:pPr>
    </w:p>
    <w:p w:rsidR="00680651" w:rsidRPr="003572AD" w:rsidRDefault="00680651" w:rsidP="00680651">
      <w:pPr>
        <w:pStyle w:val="aa"/>
        <w:spacing w:after="200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3572AD">
        <w:rPr>
          <w:rFonts w:ascii="Times New Roman" w:hAnsi="Times New Roman"/>
          <w:b/>
          <w:sz w:val="28"/>
          <w:szCs w:val="28"/>
          <w:u w:val="single"/>
          <w:lang w:val="en-US"/>
        </w:rPr>
        <w:t>Anul I</w:t>
      </w:r>
    </w:p>
    <w:p w:rsidR="007153D3" w:rsidRPr="003572AD" w:rsidRDefault="00FF30B7" w:rsidP="00680651">
      <w:pPr>
        <w:rPr>
          <w:rFonts w:ascii="Times New Roman" w:hAnsi="Times New Roman"/>
          <w:b/>
          <w:color w:val="000000"/>
          <w:spacing w:val="-1"/>
          <w:sz w:val="28"/>
          <w:szCs w:val="28"/>
          <w:lang w:val="fr-FR"/>
        </w:rPr>
      </w:pPr>
      <w:r w:rsidRPr="003572AD">
        <w:rPr>
          <w:rFonts w:ascii="Times New Roman" w:hAnsi="Times New Roman"/>
          <w:b/>
          <w:color w:val="000000"/>
          <w:spacing w:val="-1"/>
          <w:sz w:val="28"/>
          <w:szCs w:val="28"/>
          <w:lang w:val="fr-FR"/>
        </w:rPr>
        <w:t>EXAMENUL CLINIC SI PARACLINIC AL PACIENTULUI</w:t>
      </w:r>
    </w:p>
    <w:p w:rsidR="007153D3" w:rsidRPr="003572AD" w:rsidRDefault="00FF30B7" w:rsidP="007153D3">
      <w:pPr>
        <w:pStyle w:val="1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Examenul subiectiv (anamneza): </w:t>
      </w:r>
      <w:r w:rsidR="00DD7873" w:rsidRPr="003572AD">
        <w:rPr>
          <w:rFonts w:ascii="Times New Roman" w:hAnsi="Times New Roman" w:cs="Times New Roman"/>
          <w:sz w:val="28"/>
          <w:szCs w:val="28"/>
          <w:lang w:val="ro-RO"/>
        </w:rPr>
        <w:t>minimum 40 pacienți</w:t>
      </w:r>
      <w:r w:rsidRPr="003572A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7153D3" w:rsidRPr="003572AD">
        <w:rPr>
          <w:rFonts w:ascii="Times New Roman" w:hAnsi="Times New Roman" w:cs="Times New Roman"/>
          <w:sz w:val="28"/>
          <w:szCs w:val="28"/>
          <w:lang w:val="fr-FR"/>
        </w:rPr>
        <w:t>(E)</w:t>
      </w:r>
    </w:p>
    <w:p w:rsidR="00FF30B7" w:rsidRPr="003572AD" w:rsidRDefault="00FF30B7" w:rsidP="00FF30B7">
      <w:pPr>
        <w:pStyle w:val="aa"/>
        <w:numPr>
          <w:ilvl w:val="0"/>
          <w:numId w:val="10"/>
        </w:numPr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Antecedente stomatologice;</w:t>
      </w:r>
    </w:p>
    <w:p w:rsidR="00FF30B7" w:rsidRPr="003572AD" w:rsidRDefault="00FF30B7" w:rsidP="00FF30B7">
      <w:pPr>
        <w:pStyle w:val="aa"/>
        <w:numPr>
          <w:ilvl w:val="0"/>
          <w:numId w:val="9"/>
        </w:numPr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Istoricul medical (maladii generale sistemice), istoricul social;</w:t>
      </w:r>
    </w:p>
    <w:p w:rsidR="00FF30B7" w:rsidRPr="003572AD" w:rsidRDefault="00FF30B7" w:rsidP="007153D3">
      <w:pPr>
        <w:pStyle w:val="1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Examenul exobucal obiectiv:</w:t>
      </w:r>
      <w:r w:rsidR="00CD58E4"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15270A"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D7873"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minimum 40 </w:t>
      </w:r>
      <w:r w:rsidR="0015270A" w:rsidRPr="003572AD">
        <w:rPr>
          <w:rFonts w:ascii="Times New Roman" w:hAnsi="Times New Roman" w:cs="Times New Roman"/>
          <w:sz w:val="28"/>
          <w:szCs w:val="28"/>
          <w:lang w:val="ro-RO"/>
        </w:rPr>
        <w:t>pacienți</w:t>
      </w:r>
      <w:r w:rsidR="0015270A" w:rsidRPr="003572AD">
        <w:rPr>
          <w:rFonts w:ascii="Times New Roman" w:hAnsi="Times New Roman" w:cs="Times New Roman"/>
          <w:sz w:val="28"/>
          <w:szCs w:val="28"/>
          <w:lang w:val="fr-FR"/>
        </w:rPr>
        <w:t xml:space="preserve"> (E)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a) facial – vizual;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b) bimanual - substratul osos, musculatura, ganglionii limfatici, articulația temporo – mandibulară.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c) Auscultația (după necesitate)</w:t>
      </w:r>
      <w:r w:rsidR="0015270A" w:rsidRPr="003572AD">
        <w:rPr>
          <w:rFonts w:ascii="Times New Roman" w:hAnsi="Times New Roman"/>
          <w:sz w:val="28"/>
          <w:szCs w:val="28"/>
          <w:lang w:val="ro-RO"/>
        </w:rPr>
        <w:t>.</w:t>
      </w:r>
      <w:r w:rsidR="00CD58E4" w:rsidRPr="003572AD">
        <w:rPr>
          <w:rFonts w:ascii="Times New Roman" w:hAnsi="Times New Roman"/>
          <w:sz w:val="28"/>
          <w:szCs w:val="28"/>
          <w:lang w:val="ro-RO"/>
        </w:rPr>
        <w:t xml:space="preserve"> </w:t>
      </w:r>
    </w:p>
    <w:p w:rsidR="00FF30B7" w:rsidRPr="003572AD" w:rsidRDefault="00FF30B7" w:rsidP="007153D3">
      <w:pPr>
        <w:pStyle w:val="1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 xml:space="preserve">Examenul intraoral (clinico - instrumental): </w:t>
      </w:r>
      <w:r w:rsidR="00DD7873" w:rsidRPr="003572AD">
        <w:rPr>
          <w:rFonts w:ascii="Times New Roman" w:hAnsi="Times New Roman" w:cs="Times New Roman"/>
          <w:sz w:val="28"/>
          <w:szCs w:val="28"/>
          <w:lang w:val="ro-RO"/>
        </w:rPr>
        <w:t>minimum 40</w:t>
      </w:r>
      <w:r w:rsidR="0015270A"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 pacienți</w:t>
      </w:r>
      <w:r w:rsidR="0015270A" w:rsidRPr="003572AD">
        <w:rPr>
          <w:rFonts w:ascii="Times New Roman" w:hAnsi="Times New Roman" w:cs="Times New Roman"/>
          <w:sz w:val="28"/>
          <w:szCs w:val="28"/>
          <w:lang w:val="fr-FR"/>
        </w:rPr>
        <w:t xml:space="preserve"> (E)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a) examenul țesuturilor moi;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b) suportul dento-paradontal și mucoosos (mobilitatea dinților);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c) determinarea tipului de ocluzie;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d) a cinematicei mandibulare;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e) determinarea stopurilor ocluzale;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f) determinarea mișcărilor mandibulare (propulsie, lateralitate canină și de grup)</w:t>
      </w:r>
    </w:p>
    <w:p w:rsidR="00FF30B7" w:rsidRPr="003572AD" w:rsidRDefault="00FF30B7" w:rsidP="00FF30B7">
      <w:pPr>
        <w:pStyle w:val="aa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g) determinarea criteriilor ocluziei funcționale</w:t>
      </w:r>
      <w:r w:rsidR="0015270A" w:rsidRPr="003572AD">
        <w:rPr>
          <w:rFonts w:ascii="Times New Roman" w:hAnsi="Times New Roman"/>
          <w:sz w:val="28"/>
          <w:szCs w:val="28"/>
          <w:lang w:val="ro-RO"/>
        </w:rPr>
        <w:t xml:space="preserve">. </w:t>
      </w:r>
    </w:p>
    <w:p w:rsidR="00FF30B7" w:rsidRPr="003572AD" w:rsidRDefault="0015270A" w:rsidP="0015270A">
      <w:pPr>
        <w:pStyle w:val="1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     4.</w:t>
      </w:r>
      <w:r w:rsidR="00FF30B7" w:rsidRPr="003572AD">
        <w:rPr>
          <w:rFonts w:ascii="Times New Roman" w:hAnsi="Times New Roman" w:cs="Times New Roman"/>
          <w:sz w:val="28"/>
          <w:szCs w:val="28"/>
          <w:lang w:val="ro-RO"/>
        </w:rPr>
        <w:t>Examenul paraclinic:</w:t>
      </w:r>
      <w:r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DD7873" w:rsidRPr="003572AD">
        <w:rPr>
          <w:rFonts w:ascii="Times New Roman" w:hAnsi="Times New Roman" w:cs="Times New Roman"/>
          <w:sz w:val="28"/>
          <w:szCs w:val="28"/>
          <w:lang w:val="ro-RO"/>
        </w:rPr>
        <w:t xml:space="preserve">minimum 40 </w:t>
      </w:r>
      <w:r w:rsidRPr="003572AD">
        <w:rPr>
          <w:rFonts w:ascii="Times New Roman" w:hAnsi="Times New Roman" w:cs="Times New Roman"/>
          <w:sz w:val="28"/>
          <w:szCs w:val="28"/>
          <w:lang w:val="ro-RO"/>
        </w:rPr>
        <w:t>pacienți</w:t>
      </w:r>
      <w:r w:rsidRPr="003572AD">
        <w:rPr>
          <w:rFonts w:ascii="Times New Roman" w:hAnsi="Times New Roman" w:cs="Times New Roman"/>
          <w:sz w:val="28"/>
          <w:szCs w:val="28"/>
          <w:lang w:val="fr-FR"/>
        </w:rPr>
        <w:t xml:space="preserve"> (E)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Radiografia sectorială (dentoalveolară, retroalveolară);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Ortopantomografia digitală;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Tomografia computerizată;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Tomografia articulației temporo-mandibulară;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Electro – odonto-diagnostica;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Studiul modelelor de diagnostic.</w:t>
      </w:r>
    </w:p>
    <w:p w:rsidR="00FF30B7" w:rsidRPr="003572AD" w:rsidRDefault="00FF30B7" w:rsidP="00FF30B7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</w:p>
    <w:p w:rsidR="0076475F" w:rsidRDefault="0076475F" w:rsidP="00FF30B7">
      <w:pPr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p w:rsidR="00FF30B7" w:rsidRPr="003572AD" w:rsidRDefault="00FF30B7" w:rsidP="00FF30B7">
      <w:pPr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3572AD">
        <w:rPr>
          <w:rFonts w:ascii="Times New Roman" w:hAnsi="Times New Roman"/>
          <w:b/>
          <w:color w:val="000000"/>
          <w:spacing w:val="-2"/>
          <w:sz w:val="28"/>
          <w:szCs w:val="28"/>
        </w:rPr>
        <w:lastRenderedPageBreak/>
        <w:t>FORMULAREA DIAGNOSTICULUI</w:t>
      </w:r>
    </w:p>
    <w:p w:rsidR="00FD159A" w:rsidRPr="003572AD" w:rsidRDefault="00FD159A" w:rsidP="00FF30B7">
      <w:pPr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3572AD">
        <w:rPr>
          <w:rFonts w:ascii="Times New Roman" w:hAnsi="Times New Roman" w:cs="Times New Roman"/>
          <w:sz w:val="28"/>
          <w:szCs w:val="28"/>
        </w:rPr>
        <w:t>Îndeplinirea fișei</w:t>
      </w:r>
      <w:r w:rsidRPr="003572AD">
        <w:rPr>
          <w:rFonts w:ascii="Times New Roman" w:eastAsia="Times New Roman" w:hAnsi="Times New Roman" w:cs="Times New Roman"/>
          <w:sz w:val="28"/>
          <w:szCs w:val="28"/>
        </w:rPr>
        <w:t xml:space="preserve"> de observație a bolnavului stomatologic cu formularea diagnosticului</w:t>
      </w:r>
      <w:r w:rsidRPr="003572AD">
        <w:rPr>
          <w:rFonts w:ascii="Times New Roman" w:hAnsi="Times New Roman" w:cs="Times New Roman"/>
          <w:sz w:val="28"/>
          <w:szCs w:val="28"/>
        </w:rPr>
        <w:t xml:space="preserve"> </w:t>
      </w:r>
      <w:r w:rsidRPr="003572AD">
        <w:rPr>
          <w:rFonts w:ascii="Times New Roman" w:hAnsi="Times New Roman"/>
          <w:sz w:val="28"/>
          <w:szCs w:val="28"/>
        </w:rPr>
        <w:t>minimum 40 de pacienți (În fiecare an)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Igienizarea profesională a cavității orale (înlăturarea depunerilor moi și periajul profesional ) – minimum 40 de pacienți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Prepararea cavității carioase de diferite clase  – minimum 40 de pacienți</w:t>
      </w:r>
    </w:p>
    <w:p w:rsidR="007C016A" w:rsidRPr="003572AD" w:rsidRDefault="009A1076" w:rsidP="007C016A">
      <w:pPr>
        <w:numPr>
          <w:ilvl w:val="0"/>
          <w:numId w:val="49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3572AD">
        <w:rPr>
          <w:rFonts w:ascii="Times New Roman" w:hAnsi="Times New Roman"/>
          <w:sz w:val="28"/>
          <w:szCs w:val="28"/>
        </w:rPr>
        <w:t>Metode și tehnici în tratament</w:t>
      </w:r>
      <w:r w:rsidR="007C016A" w:rsidRPr="003572AD">
        <w:rPr>
          <w:rFonts w:ascii="Times New Roman" w:hAnsi="Times New Roman"/>
          <w:sz w:val="28"/>
          <w:szCs w:val="28"/>
        </w:rPr>
        <w:t xml:space="preserve"> biologică </w:t>
      </w:r>
      <w:r w:rsidRPr="003572AD">
        <w:rPr>
          <w:rFonts w:ascii="Times New Roman" w:hAnsi="Times New Roman"/>
          <w:sz w:val="28"/>
          <w:szCs w:val="28"/>
        </w:rPr>
        <w:t xml:space="preserve">al afecțiunilor odontale </w:t>
      </w:r>
      <w:r w:rsidR="007C016A" w:rsidRPr="003572AD">
        <w:rPr>
          <w:rFonts w:ascii="Times New Roman" w:hAnsi="Times New Roman"/>
          <w:sz w:val="28"/>
          <w:szCs w:val="28"/>
        </w:rPr>
        <w:t xml:space="preserve">- </w:t>
      </w:r>
      <w:r w:rsidRPr="003572AD">
        <w:rPr>
          <w:rFonts w:ascii="Times New Roman" w:hAnsi="Times New Roman"/>
          <w:sz w:val="28"/>
          <w:szCs w:val="28"/>
        </w:rPr>
        <w:t>minimum 20 de pacienți</w:t>
      </w:r>
    </w:p>
    <w:p w:rsidR="007C016A" w:rsidRPr="003572AD" w:rsidRDefault="007C016A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efectueze restaurări dentare utilizând diferite metode și tehnici- minimum 40 de pacienți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Crearea accesului endodontic – minimum 40 de pacienți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Amputarea pulpei coronare, extirparea pulpei radiculare</w:t>
      </w:r>
      <w:r w:rsidR="00FD159A" w:rsidRPr="003572AD">
        <w:rPr>
          <w:rFonts w:ascii="Times New Roman" w:hAnsi="Times New Roman"/>
          <w:sz w:val="28"/>
          <w:szCs w:val="28"/>
          <w:lang w:val="ro-RO"/>
        </w:rPr>
        <w:t>, determinarea lungimii de lucru</w:t>
      </w:r>
      <w:r w:rsidRPr="003572AD">
        <w:rPr>
          <w:rFonts w:ascii="Times New Roman" w:hAnsi="Times New Roman"/>
          <w:sz w:val="28"/>
          <w:szCs w:val="28"/>
          <w:lang w:val="ro-RO"/>
        </w:rPr>
        <w:t xml:space="preserve"> – minimum 40 de pacienți </w:t>
      </w:r>
    </w:p>
    <w:p w:rsidR="009E054A" w:rsidRPr="003572AD" w:rsidRDefault="009E054A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Utilizarea metodelor de permiabilizare a canalelor radiculare (inclusiv utilizarea microscopului endodontic) - minimum 40 de pacienți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Prelucrarea mecanică a canalelor radiculare – minimum 40 de pacienți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Prelucrarea medicamentoasă a canalelor radiculare – minimum 40 de pacienți</w:t>
      </w:r>
    </w:p>
    <w:p w:rsidR="00291572" w:rsidRPr="003572AD" w:rsidRDefault="00291572" w:rsidP="0029157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 xml:space="preserve">Obturarea canalelor radiculare </w:t>
      </w:r>
      <w:r w:rsidR="00AF46CB" w:rsidRPr="003572AD">
        <w:rPr>
          <w:rFonts w:ascii="Times New Roman" w:hAnsi="Times New Roman"/>
          <w:sz w:val="28"/>
          <w:szCs w:val="28"/>
          <w:lang w:val="ro-RO"/>
        </w:rPr>
        <w:t xml:space="preserve">prin diferite metode </w:t>
      </w:r>
      <w:r w:rsidRPr="003572AD">
        <w:rPr>
          <w:rFonts w:ascii="Times New Roman" w:hAnsi="Times New Roman"/>
          <w:sz w:val="28"/>
          <w:szCs w:val="28"/>
          <w:lang w:val="ro-RO"/>
        </w:rPr>
        <w:t>cu diferite materiale – minimum 40 de pacienți</w:t>
      </w:r>
    </w:p>
    <w:p w:rsidR="00FF30B7" w:rsidRPr="003572AD" w:rsidRDefault="00FD159A" w:rsidP="00646F22">
      <w:pPr>
        <w:pStyle w:val="aa"/>
        <w:spacing w:after="200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Dinți monoradiculari și pluriradiculari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efectueze testul Siller Pisarev – minimum 10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determine mobilitatea dinților – minimum 40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Determinarea supracontactelor - minimum 40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determine dimensiunile pungilor parodontale – minimum 40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studieze clișeele radiologice – minimum 40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prescrie tratamentul complex individual – minimum 40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 xml:space="preserve">Să efectueze aplicații topice cu diferite medicamente în tratamentul local </w:t>
      </w:r>
      <w:r w:rsidR="00AF46CB" w:rsidRPr="003572AD">
        <w:rPr>
          <w:rFonts w:ascii="Times New Roman" w:hAnsi="Times New Roman"/>
          <w:sz w:val="28"/>
          <w:szCs w:val="28"/>
          <w:lang w:val="ro-RO"/>
        </w:rPr>
        <w:t>(inclusiv pacienți cu patologie orală)</w:t>
      </w:r>
      <w:r w:rsidRPr="003572AD">
        <w:rPr>
          <w:rFonts w:ascii="Times New Roman" w:hAnsi="Times New Roman"/>
          <w:sz w:val="28"/>
          <w:szCs w:val="28"/>
          <w:lang w:val="ro-RO"/>
        </w:rPr>
        <w:t xml:space="preserve">– minimum </w:t>
      </w:r>
      <w:r w:rsidR="00AF46CB" w:rsidRPr="003572AD">
        <w:rPr>
          <w:rFonts w:ascii="Times New Roman" w:hAnsi="Times New Roman"/>
          <w:sz w:val="28"/>
          <w:szCs w:val="28"/>
          <w:lang w:val="ro-RO"/>
        </w:rPr>
        <w:t>2</w:t>
      </w:r>
      <w:r w:rsidRPr="003572AD">
        <w:rPr>
          <w:rFonts w:ascii="Times New Roman" w:hAnsi="Times New Roman"/>
          <w:sz w:val="28"/>
          <w:szCs w:val="28"/>
          <w:lang w:val="ro-RO"/>
        </w:rPr>
        <w:t>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efectueze chiuretajul închis</w:t>
      </w:r>
      <w:r w:rsidR="00AF46CB" w:rsidRPr="003572AD">
        <w:rPr>
          <w:rFonts w:ascii="Times New Roman" w:hAnsi="Times New Roman"/>
          <w:sz w:val="28"/>
          <w:szCs w:val="28"/>
          <w:lang w:val="ro-RO"/>
        </w:rPr>
        <w:t xml:space="preserve"> (deschis)</w:t>
      </w:r>
      <w:r w:rsidRPr="003572AD">
        <w:rPr>
          <w:rFonts w:ascii="Times New Roman" w:hAnsi="Times New Roman"/>
          <w:sz w:val="28"/>
          <w:szCs w:val="28"/>
          <w:lang w:val="ro-RO"/>
        </w:rPr>
        <w:t xml:space="preserve"> – minimum 10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participe la intervenții chirurgicale – minimum 10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 w:line="276" w:lineRule="auto"/>
        <w:rPr>
          <w:rFonts w:ascii="Times New Roman" w:hAnsi="Times New Roman"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lastRenderedPageBreak/>
        <w:t>Să efectueze șlefuirea selectivă a dinților –  minimum 10 de pacienți</w:t>
      </w:r>
    </w:p>
    <w:p w:rsidR="00646F22" w:rsidRPr="003572AD" w:rsidRDefault="00646F22" w:rsidP="00646F22">
      <w:pPr>
        <w:pStyle w:val="aa"/>
        <w:numPr>
          <w:ilvl w:val="0"/>
          <w:numId w:val="49"/>
        </w:numPr>
        <w:spacing w:after="200"/>
        <w:rPr>
          <w:rFonts w:ascii="Times New Roman" w:hAnsi="Times New Roman"/>
          <w:b/>
          <w:sz w:val="28"/>
          <w:szCs w:val="28"/>
          <w:lang w:val="ro-RO"/>
        </w:rPr>
      </w:pPr>
      <w:r w:rsidRPr="003572AD">
        <w:rPr>
          <w:rFonts w:ascii="Times New Roman" w:hAnsi="Times New Roman"/>
          <w:sz w:val="28"/>
          <w:szCs w:val="28"/>
          <w:lang w:val="ro-RO"/>
        </w:rPr>
        <w:t>Să efectueze imobilizarea (șinarea) dinților – minimum 10 de pacienți.</w:t>
      </w:r>
    </w:p>
    <w:p w:rsidR="007C016A" w:rsidRPr="003572AD" w:rsidRDefault="007C016A" w:rsidP="007C016A">
      <w:pPr>
        <w:pStyle w:val="aa"/>
        <w:spacing w:after="200"/>
        <w:rPr>
          <w:rFonts w:ascii="Times New Roman" w:hAnsi="Times New Roman"/>
          <w:b/>
          <w:sz w:val="28"/>
          <w:szCs w:val="28"/>
          <w:lang w:val="ro-RO"/>
        </w:rPr>
      </w:pPr>
    </w:p>
    <w:p w:rsidR="00646F22" w:rsidRPr="003572AD" w:rsidRDefault="00646F22" w:rsidP="00646F22">
      <w:pPr>
        <w:ind w:left="360"/>
        <w:rPr>
          <w:rFonts w:ascii="Times New Roman" w:hAnsi="Times New Roman"/>
          <w:b/>
          <w:sz w:val="28"/>
          <w:szCs w:val="28"/>
        </w:rPr>
      </w:pPr>
    </w:p>
    <w:p w:rsidR="0015270A" w:rsidRPr="003572AD" w:rsidRDefault="0015270A" w:rsidP="00145A9B">
      <w:pPr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680651" w:rsidRPr="003572AD" w:rsidRDefault="00680651" w:rsidP="00FF30B7">
      <w:pPr>
        <w:pStyle w:val="aa"/>
        <w:spacing w:after="200"/>
        <w:rPr>
          <w:rFonts w:ascii="Times New Roman" w:hAnsi="Times New Roman"/>
          <w:b/>
          <w:sz w:val="28"/>
          <w:szCs w:val="28"/>
          <w:u w:val="single"/>
          <w:lang w:val="fr-FR"/>
        </w:rPr>
      </w:pPr>
    </w:p>
    <w:p w:rsidR="008F52E3" w:rsidRPr="003572AD" w:rsidRDefault="008F52E3" w:rsidP="00145A9B">
      <w:pPr>
        <w:rPr>
          <w:rFonts w:ascii="Times New Roman" w:hAnsi="Times New Roman"/>
          <w:sz w:val="28"/>
          <w:szCs w:val="28"/>
        </w:rPr>
      </w:pPr>
    </w:p>
    <w:p w:rsidR="008F52E3" w:rsidRPr="003572AD" w:rsidRDefault="008F52E3" w:rsidP="008F52E3">
      <w:pPr>
        <w:pStyle w:val="aa"/>
        <w:ind w:left="709"/>
        <w:rPr>
          <w:rFonts w:ascii="Times New Roman" w:hAnsi="Times New Roman"/>
          <w:sz w:val="28"/>
          <w:szCs w:val="28"/>
          <w:lang w:val="ro-RO"/>
        </w:rPr>
      </w:pPr>
    </w:p>
    <w:p w:rsidR="008F52E3" w:rsidRPr="003572AD" w:rsidRDefault="008F52E3" w:rsidP="008F52E3">
      <w:pPr>
        <w:pStyle w:val="aa"/>
        <w:ind w:left="709"/>
        <w:rPr>
          <w:rFonts w:ascii="Times New Roman" w:hAnsi="Times New Roman"/>
          <w:sz w:val="28"/>
          <w:szCs w:val="28"/>
          <w:lang w:val="ro-RO"/>
        </w:rPr>
      </w:pPr>
    </w:p>
    <w:p w:rsidR="008F52E3" w:rsidRPr="003572AD" w:rsidRDefault="008F52E3" w:rsidP="0076475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Şef </w:t>
      </w:r>
      <w:r w:rsidR="00145A9B" w:rsidRPr="003572AD">
        <w:rPr>
          <w:rFonts w:ascii="Times New Roman" w:hAnsi="Times New Roman" w:cs="Times New Roman"/>
          <w:sz w:val="24"/>
          <w:szCs w:val="24"/>
          <w:lang w:val="en-US"/>
        </w:rPr>
        <w:t xml:space="preserve">catedra </w:t>
      </w:r>
    </w:p>
    <w:p w:rsidR="008F52E3" w:rsidRPr="003572AD" w:rsidRDefault="008F52E3" w:rsidP="008F52E3">
      <w:pPr>
        <w:pStyle w:val="aa"/>
        <w:ind w:left="709"/>
        <w:rPr>
          <w:rFonts w:ascii="Times New Roman" w:hAnsi="Times New Roman"/>
          <w:sz w:val="28"/>
          <w:szCs w:val="28"/>
          <w:lang w:val="ro-RO"/>
        </w:rPr>
      </w:pPr>
    </w:p>
    <w:sectPr w:rsidR="008F52E3" w:rsidRPr="003572AD" w:rsidSect="007153D3">
      <w:head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EB8" w:rsidRDefault="00725EB8" w:rsidP="007153D3">
      <w:pPr>
        <w:spacing w:after="0" w:line="240" w:lineRule="auto"/>
      </w:pPr>
      <w:r>
        <w:separator/>
      </w:r>
    </w:p>
  </w:endnote>
  <w:endnote w:type="continuationSeparator" w:id="1">
    <w:p w:rsidR="00725EB8" w:rsidRDefault="00725EB8" w:rsidP="00715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EB8" w:rsidRDefault="00725EB8" w:rsidP="007153D3">
      <w:pPr>
        <w:spacing w:after="0" w:line="240" w:lineRule="auto"/>
      </w:pPr>
      <w:r>
        <w:separator/>
      </w:r>
    </w:p>
  </w:footnote>
  <w:footnote w:type="continuationSeparator" w:id="1">
    <w:p w:rsidR="00725EB8" w:rsidRDefault="00725EB8" w:rsidP="00715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200" w:type="dxa"/>
      <w:tblLayout w:type="fixed"/>
      <w:tblCellMar>
        <w:left w:w="70" w:type="dxa"/>
        <w:right w:w="70" w:type="dxa"/>
      </w:tblCellMar>
      <w:tblLook w:val="04A0"/>
    </w:tblPr>
    <w:tblGrid>
      <w:gridCol w:w="1620"/>
      <w:gridCol w:w="6210"/>
      <w:gridCol w:w="1350"/>
      <w:gridCol w:w="1260"/>
    </w:tblGrid>
    <w:tr w:rsidR="007153D3" w:rsidTr="00387622">
      <w:trPr>
        <w:cantSplit/>
        <w:trHeight w:val="390"/>
        <w:tblHeader/>
      </w:trPr>
      <w:tc>
        <w:tcPr>
          <w:tcW w:w="162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7153D3" w:rsidRPr="003F3362" w:rsidRDefault="007153D3" w:rsidP="00387622">
          <w:pPr>
            <w:pStyle w:val="a3"/>
            <w:rPr>
              <w:rFonts w:ascii="Arial" w:hAnsi="Arial" w:cs="Arial"/>
              <w:lang w:eastAsia="ru-RU"/>
            </w:rPr>
          </w:pPr>
          <w:r>
            <w:rPr>
              <w:rFonts w:ascii="Arial" w:hAnsi="Arial"/>
            </w:rPr>
            <w:t xml:space="preserve">      </w:t>
          </w:r>
          <w:r>
            <w:rPr>
              <w:noProof/>
              <w:sz w:val="16"/>
              <w:szCs w:val="16"/>
              <w:lang w:val="ru-RU" w:eastAsia="ru-RU"/>
            </w:rPr>
            <w:drawing>
              <wp:inline distT="0" distB="0" distL="0" distR="0">
                <wp:extent cx="561975" cy="82867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76475F" w:rsidRPr="00057CD0" w:rsidRDefault="0076475F" w:rsidP="0076475F">
          <w:pPr>
            <w:pStyle w:val="a3"/>
            <w:jc w:val="center"/>
            <w:rPr>
              <w:rFonts w:cs="Calibri"/>
              <w:b/>
              <w:caps/>
              <w:sz w:val="28"/>
              <w:szCs w:val="28"/>
              <w:lang w:val="ro-MO"/>
            </w:rPr>
          </w:pPr>
          <w:r w:rsidRPr="00057CD0">
            <w:rPr>
              <w:rFonts w:cs="Calibri"/>
              <w:b/>
              <w:caps/>
              <w:sz w:val="28"/>
              <w:szCs w:val="28"/>
              <w:lang w:val="ro-MO"/>
            </w:rPr>
            <w:t xml:space="preserve">VAM 7.5.1 </w:t>
          </w:r>
        </w:p>
        <w:p w:rsidR="0076475F" w:rsidRDefault="0076475F" w:rsidP="0076475F">
          <w:pPr>
            <w:pStyle w:val="a3"/>
            <w:jc w:val="center"/>
            <w:rPr>
              <w:rFonts w:cs="Calibri"/>
              <w:sz w:val="28"/>
              <w:szCs w:val="28"/>
              <w:lang w:val="ro-MO"/>
            </w:rPr>
          </w:pPr>
          <w:r w:rsidRPr="00057CD0">
            <w:rPr>
              <w:rFonts w:cs="Calibri"/>
              <w:sz w:val="28"/>
              <w:szCs w:val="28"/>
              <w:lang w:val="ro-MO"/>
            </w:rPr>
            <w:t>Volumului asistenței medicale acordate de medicii rezidenți și limitele de competență</w:t>
          </w:r>
          <w:r w:rsidRPr="00057CD0">
            <w:rPr>
              <w:rFonts w:cs="Calibri"/>
              <w:b/>
              <w:sz w:val="28"/>
              <w:szCs w:val="28"/>
              <w:lang w:val="ro-MO"/>
            </w:rPr>
            <w:t xml:space="preserve"> </w:t>
          </w:r>
          <w:r>
            <w:rPr>
              <w:rFonts w:cs="Calibri"/>
              <w:sz w:val="28"/>
              <w:szCs w:val="28"/>
              <w:lang w:val="ro-MO"/>
            </w:rPr>
            <w:t xml:space="preserve"> </w:t>
          </w:r>
        </w:p>
        <w:p w:rsidR="00D136B6" w:rsidRPr="00D136B6" w:rsidRDefault="007153D3" w:rsidP="0076475F">
          <w:pPr>
            <w:pStyle w:val="a3"/>
            <w:jc w:val="center"/>
            <w:rPr>
              <w:u w:val="single"/>
            </w:rPr>
          </w:pPr>
          <w:r>
            <w:rPr>
              <w:lang w:val="it-IT"/>
            </w:rPr>
            <w:t>LA SPECIALITATEA</w:t>
          </w:r>
          <w:r w:rsidR="00FF30B7">
            <w:rPr>
              <w:lang w:val="it-IT"/>
            </w:rPr>
            <w:t xml:space="preserve"> </w:t>
          </w:r>
          <w:r w:rsidR="0076475F">
            <w:rPr>
              <w:u w:val="single"/>
              <w:lang w:val="it-IT"/>
            </w:rPr>
            <w:t>Parodontologie</w:t>
          </w:r>
          <w:r w:rsidR="00DD7873">
            <w:rPr>
              <w:u w:val="single"/>
              <w:lang w:val="it-IT"/>
            </w:rPr>
            <w:t xml:space="preserve"> (</w:t>
          </w:r>
          <w:r w:rsidR="00537756">
            <w:rPr>
              <w:u w:val="single"/>
              <w:lang w:val="it-IT"/>
            </w:rPr>
            <w:t>În fiecare an de studiu</w:t>
          </w:r>
          <w:r w:rsidR="00DD7873">
            <w:rPr>
              <w:u w:val="single"/>
              <w:lang w:val="it-IT"/>
            </w:rPr>
            <w:t>)</w:t>
          </w: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53D3" w:rsidRDefault="007153D3" w:rsidP="00387622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  <w:lang w:val="ro-RO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>RED</w:t>
          </w:r>
          <w:r>
            <w:rPr>
              <w:rStyle w:val="a7"/>
              <w:rFonts w:ascii="Arial" w:hAnsi="Arial" w:cs="Arial"/>
              <w:b/>
              <w:sz w:val="18"/>
              <w:szCs w:val="18"/>
              <w:lang w:val="ro-RO"/>
            </w:rPr>
            <w:t>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53D3" w:rsidRPr="00A23ADC" w:rsidRDefault="0099300C" w:rsidP="00387622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>04</w:t>
          </w:r>
        </w:p>
      </w:tc>
    </w:tr>
    <w:tr w:rsidR="007153D3" w:rsidTr="00387622">
      <w:trPr>
        <w:cantSplit/>
        <w:trHeight w:val="360"/>
        <w:tblHeader/>
      </w:trPr>
      <w:tc>
        <w:tcPr>
          <w:tcW w:w="16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7153D3" w:rsidRDefault="007153D3" w:rsidP="00387622">
          <w:pPr>
            <w:rPr>
              <w:rFonts w:ascii="Arial" w:hAnsi="Arial" w:cs="Arial"/>
              <w:sz w:val="24"/>
              <w:szCs w:val="24"/>
              <w:lang w:val="ru-RU" w:eastAsia="ru-RU"/>
            </w:rPr>
          </w:pPr>
        </w:p>
      </w:tc>
      <w:tc>
        <w:tcPr>
          <w:tcW w:w="62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7153D3" w:rsidRDefault="007153D3" w:rsidP="00387622">
          <w:pPr>
            <w:rPr>
              <w:sz w:val="24"/>
              <w:szCs w:val="24"/>
              <w:lang w:val="it-IT" w:eastAsia="ru-RU"/>
            </w:rPr>
          </w:pP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53D3" w:rsidRDefault="007153D3" w:rsidP="00387622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>DATA: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53D3" w:rsidRPr="00A23ADC" w:rsidRDefault="0099300C" w:rsidP="00387622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>anul 2016</w:t>
          </w:r>
        </w:p>
      </w:tc>
    </w:tr>
    <w:tr w:rsidR="007153D3" w:rsidTr="00387622">
      <w:trPr>
        <w:cantSplit/>
        <w:trHeight w:val="512"/>
        <w:tblHeader/>
      </w:trPr>
      <w:tc>
        <w:tcPr>
          <w:tcW w:w="16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7153D3" w:rsidRDefault="007153D3" w:rsidP="00387622">
          <w:pPr>
            <w:rPr>
              <w:rFonts w:ascii="Arial" w:hAnsi="Arial" w:cs="Arial"/>
              <w:sz w:val="24"/>
              <w:szCs w:val="24"/>
              <w:lang w:val="ru-RU" w:eastAsia="ru-RU"/>
            </w:rPr>
          </w:pPr>
        </w:p>
      </w:tc>
      <w:tc>
        <w:tcPr>
          <w:tcW w:w="62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7153D3" w:rsidRDefault="007153D3" w:rsidP="00387622">
          <w:pPr>
            <w:rPr>
              <w:sz w:val="24"/>
              <w:szCs w:val="24"/>
              <w:lang w:val="it-IT" w:eastAsia="ru-RU"/>
            </w:rPr>
          </w:pPr>
        </w:p>
      </w:tc>
      <w:tc>
        <w:tcPr>
          <w:tcW w:w="261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53D3" w:rsidRDefault="007153D3" w:rsidP="00387622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 xml:space="preserve">Pag. </w:t>
          </w:r>
          <w:r w:rsidR="0032229F"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 \* MERGEFORMAT </w:instrText>
          </w:r>
          <w:r w:rsidR="0032229F">
            <w:rPr>
              <w:rFonts w:ascii="Arial" w:hAnsi="Arial"/>
            </w:rPr>
            <w:fldChar w:fldCharType="separate"/>
          </w:r>
          <w:r w:rsidR="0076475F">
            <w:rPr>
              <w:rFonts w:ascii="Arial" w:hAnsi="Arial"/>
              <w:noProof/>
            </w:rPr>
            <w:t>1</w:t>
          </w:r>
          <w:r w:rsidR="0032229F"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>/</w:t>
          </w:r>
          <w:fldSimple w:instr=" NUMPAGES  \* MERGEFORMAT ">
            <w:r w:rsidR="0076475F" w:rsidRPr="0076475F">
              <w:rPr>
                <w:rFonts w:ascii="Arial" w:hAnsi="Arial"/>
                <w:noProof/>
              </w:rPr>
              <w:t>3</w:t>
            </w:r>
          </w:fldSimple>
        </w:p>
      </w:tc>
    </w:tr>
  </w:tbl>
  <w:p w:rsidR="007153D3" w:rsidRDefault="007153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90F50"/>
    <w:multiLevelType w:val="hybridMultilevel"/>
    <w:tmpl w:val="45DC9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07D6C"/>
    <w:multiLevelType w:val="hybridMultilevel"/>
    <w:tmpl w:val="BFF25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B4EEA"/>
    <w:multiLevelType w:val="hybridMultilevel"/>
    <w:tmpl w:val="C7409744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3A77"/>
    <w:multiLevelType w:val="hybridMultilevel"/>
    <w:tmpl w:val="73224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2E1C0E"/>
    <w:multiLevelType w:val="hybridMultilevel"/>
    <w:tmpl w:val="FFDEB58C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193CA0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BD4730"/>
    <w:multiLevelType w:val="hybridMultilevel"/>
    <w:tmpl w:val="93664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FE0957"/>
    <w:multiLevelType w:val="hybridMultilevel"/>
    <w:tmpl w:val="E8C8FDAA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5B03A6"/>
    <w:multiLevelType w:val="hybridMultilevel"/>
    <w:tmpl w:val="509E1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A39A8"/>
    <w:multiLevelType w:val="hybridMultilevel"/>
    <w:tmpl w:val="E65256BE"/>
    <w:lvl w:ilvl="0" w:tplc="2DD0F07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14C27B38"/>
    <w:multiLevelType w:val="hybridMultilevel"/>
    <w:tmpl w:val="D8D4F1F6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7260FF"/>
    <w:multiLevelType w:val="hybridMultilevel"/>
    <w:tmpl w:val="9FE2160E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906987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5B444B5"/>
    <w:multiLevelType w:val="hybridMultilevel"/>
    <w:tmpl w:val="6F6C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7361751"/>
    <w:multiLevelType w:val="hybridMultilevel"/>
    <w:tmpl w:val="596A8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9A47B8"/>
    <w:multiLevelType w:val="hybridMultilevel"/>
    <w:tmpl w:val="4D58A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B23077"/>
    <w:multiLevelType w:val="hybridMultilevel"/>
    <w:tmpl w:val="C6F08014"/>
    <w:lvl w:ilvl="0" w:tplc="97C4B8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F940A4"/>
    <w:multiLevelType w:val="hybridMultilevel"/>
    <w:tmpl w:val="DFD0B640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A54801"/>
    <w:multiLevelType w:val="hybridMultilevel"/>
    <w:tmpl w:val="7324CFD6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4A12A3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4ED41A5"/>
    <w:multiLevelType w:val="hybridMultilevel"/>
    <w:tmpl w:val="3956E360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FF2FB5"/>
    <w:multiLevelType w:val="hybridMultilevel"/>
    <w:tmpl w:val="DEC841B0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0A5CE8"/>
    <w:multiLevelType w:val="hybridMultilevel"/>
    <w:tmpl w:val="DC3EB02A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76337F"/>
    <w:multiLevelType w:val="hybridMultilevel"/>
    <w:tmpl w:val="38AC9D7E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C95EC1"/>
    <w:multiLevelType w:val="hybridMultilevel"/>
    <w:tmpl w:val="C386A18E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E71973"/>
    <w:multiLevelType w:val="hybridMultilevel"/>
    <w:tmpl w:val="7250D6DA"/>
    <w:lvl w:ilvl="0" w:tplc="F1060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875F28"/>
    <w:multiLevelType w:val="hybridMultilevel"/>
    <w:tmpl w:val="BBF43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FA3004"/>
    <w:multiLevelType w:val="hybridMultilevel"/>
    <w:tmpl w:val="A3F0A0B2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0E386E"/>
    <w:multiLevelType w:val="hybridMultilevel"/>
    <w:tmpl w:val="CE32D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397E64F7"/>
    <w:multiLevelType w:val="hybridMultilevel"/>
    <w:tmpl w:val="7F880E52"/>
    <w:lvl w:ilvl="0" w:tplc="97C4B8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EF03CD"/>
    <w:multiLevelType w:val="hybridMultilevel"/>
    <w:tmpl w:val="FC4ECFF6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F65121"/>
    <w:multiLevelType w:val="hybridMultilevel"/>
    <w:tmpl w:val="26C80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A06108"/>
    <w:multiLevelType w:val="hybridMultilevel"/>
    <w:tmpl w:val="65561152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0D732E"/>
    <w:multiLevelType w:val="hybridMultilevel"/>
    <w:tmpl w:val="48B00194"/>
    <w:lvl w:ilvl="0" w:tplc="CD62A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86FBC"/>
    <w:multiLevelType w:val="hybridMultilevel"/>
    <w:tmpl w:val="9F2A8308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2E454B"/>
    <w:multiLevelType w:val="hybridMultilevel"/>
    <w:tmpl w:val="385EFFD6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165B49"/>
    <w:multiLevelType w:val="hybridMultilevel"/>
    <w:tmpl w:val="4D484ABC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19548F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7F0653F"/>
    <w:multiLevelType w:val="hybridMultilevel"/>
    <w:tmpl w:val="D6806C1E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8237D4D"/>
    <w:multiLevelType w:val="hybridMultilevel"/>
    <w:tmpl w:val="861E9208"/>
    <w:lvl w:ilvl="0" w:tplc="E18078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E332C3"/>
    <w:multiLevelType w:val="hybridMultilevel"/>
    <w:tmpl w:val="6B366CAC"/>
    <w:lvl w:ilvl="0" w:tplc="99643F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B8C4DB7"/>
    <w:multiLevelType w:val="hybridMultilevel"/>
    <w:tmpl w:val="77FA1C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A6699C"/>
    <w:multiLevelType w:val="hybridMultilevel"/>
    <w:tmpl w:val="1BBEB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D2C26A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243847"/>
    <w:multiLevelType w:val="hybridMultilevel"/>
    <w:tmpl w:val="34AC2B64"/>
    <w:lvl w:ilvl="0" w:tplc="97C4B8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9209C4"/>
    <w:multiLevelType w:val="hybridMultilevel"/>
    <w:tmpl w:val="C2141D40"/>
    <w:lvl w:ilvl="0" w:tplc="EE08631C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E825167"/>
    <w:multiLevelType w:val="hybridMultilevel"/>
    <w:tmpl w:val="2758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0E67170"/>
    <w:multiLevelType w:val="hybridMultilevel"/>
    <w:tmpl w:val="60088168"/>
    <w:lvl w:ilvl="0" w:tplc="D96C82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FA432F"/>
    <w:multiLevelType w:val="hybridMultilevel"/>
    <w:tmpl w:val="34E0EA1C"/>
    <w:lvl w:ilvl="0" w:tplc="99643F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2306953"/>
    <w:multiLevelType w:val="hybridMultilevel"/>
    <w:tmpl w:val="D87227FE"/>
    <w:lvl w:ilvl="0" w:tplc="55949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6D35BDC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13"/>
  </w:num>
  <w:num w:numId="4">
    <w:abstractNumId w:val="19"/>
  </w:num>
  <w:num w:numId="5">
    <w:abstractNumId w:val="37"/>
  </w:num>
  <w:num w:numId="6">
    <w:abstractNumId w:val="5"/>
  </w:num>
  <w:num w:numId="7">
    <w:abstractNumId w:val="49"/>
  </w:num>
  <w:num w:numId="8">
    <w:abstractNumId w:val="12"/>
  </w:num>
  <w:num w:numId="9">
    <w:abstractNumId w:val="17"/>
  </w:num>
  <w:num w:numId="10">
    <w:abstractNumId w:val="32"/>
  </w:num>
  <w:num w:numId="11">
    <w:abstractNumId w:val="20"/>
  </w:num>
  <w:num w:numId="12">
    <w:abstractNumId w:val="3"/>
  </w:num>
  <w:num w:numId="13">
    <w:abstractNumId w:val="1"/>
  </w:num>
  <w:num w:numId="14">
    <w:abstractNumId w:val="45"/>
  </w:num>
  <w:num w:numId="15">
    <w:abstractNumId w:val="22"/>
  </w:num>
  <w:num w:numId="16">
    <w:abstractNumId w:val="31"/>
  </w:num>
  <w:num w:numId="17">
    <w:abstractNumId w:val="7"/>
  </w:num>
  <w:num w:numId="18">
    <w:abstractNumId w:val="14"/>
  </w:num>
  <w:num w:numId="19">
    <w:abstractNumId w:val="42"/>
  </w:num>
  <w:num w:numId="20">
    <w:abstractNumId w:val="18"/>
  </w:num>
  <w:num w:numId="21">
    <w:abstractNumId w:val="44"/>
  </w:num>
  <w:num w:numId="22">
    <w:abstractNumId w:val="0"/>
  </w:num>
  <w:num w:numId="23">
    <w:abstractNumId w:val="26"/>
  </w:num>
  <w:num w:numId="24">
    <w:abstractNumId w:val="15"/>
  </w:num>
  <w:num w:numId="25">
    <w:abstractNumId w:val="8"/>
  </w:num>
  <w:num w:numId="26">
    <w:abstractNumId w:val="38"/>
  </w:num>
  <w:num w:numId="27">
    <w:abstractNumId w:val="40"/>
  </w:num>
  <w:num w:numId="28">
    <w:abstractNumId w:val="36"/>
  </w:num>
  <w:num w:numId="29">
    <w:abstractNumId w:val="47"/>
  </w:num>
  <w:num w:numId="30">
    <w:abstractNumId w:val="46"/>
  </w:num>
  <w:num w:numId="31">
    <w:abstractNumId w:val="25"/>
  </w:num>
  <w:num w:numId="32">
    <w:abstractNumId w:val="39"/>
  </w:num>
  <w:num w:numId="33">
    <w:abstractNumId w:val="43"/>
  </w:num>
  <w:num w:numId="34">
    <w:abstractNumId w:val="2"/>
  </w:num>
  <w:num w:numId="35">
    <w:abstractNumId w:val="10"/>
  </w:num>
  <w:num w:numId="36">
    <w:abstractNumId w:val="16"/>
  </w:num>
  <w:num w:numId="37">
    <w:abstractNumId w:val="29"/>
  </w:num>
  <w:num w:numId="38">
    <w:abstractNumId w:val="23"/>
  </w:num>
  <w:num w:numId="39">
    <w:abstractNumId w:val="35"/>
  </w:num>
  <w:num w:numId="40">
    <w:abstractNumId w:val="24"/>
  </w:num>
  <w:num w:numId="41">
    <w:abstractNumId w:val="11"/>
  </w:num>
  <w:num w:numId="42">
    <w:abstractNumId w:val="21"/>
  </w:num>
  <w:num w:numId="43">
    <w:abstractNumId w:val="34"/>
  </w:num>
  <w:num w:numId="44">
    <w:abstractNumId w:val="27"/>
  </w:num>
  <w:num w:numId="45">
    <w:abstractNumId w:val="30"/>
  </w:num>
  <w:num w:numId="46">
    <w:abstractNumId w:val="48"/>
  </w:num>
  <w:num w:numId="47">
    <w:abstractNumId w:val="41"/>
  </w:num>
  <w:num w:numId="48">
    <w:abstractNumId w:val="4"/>
  </w:num>
  <w:num w:numId="49">
    <w:abstractNumId w:val="33"/>
  </w:num>
  <w:num w:numId="5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153D3"/>
    <w:rsid w:val="000A054F"/>
    <w:rsid w:val="00136654"/>
    <w:rsid w:val="00145A9B"/>
    <w:rsid w:val="0015270A"/>
    <w:rsid w:val="00291572"/>
    <w:rsid w:val="002A48B0"/>
    <w:rsid w:val="0032229F"/>
    <w:rsid w:val="003572AD"/>
    <w:rsid w:val="00466D44"/>
    <w:rsid w:val="004D0C62"/>
    <w:rsid w:val="00537756"/>
    <w:rsid w:val="005C2DDF"/>
    <w:rsid w:val="00636EC4"/>
    <w:rsid w:val="00646F22"/>
    <w:rsid w:val="00675B5C"/>
    <w:rsid w:val="00680651"/>
    <w:rsid w:val="006B5FE5"/>
    <w:rsid w:val="006C5910"/>
    <w:rsid w:val="007153D3"/>
    <w:rsid w:val="00725EB8"/>
    <w:rsid w:val="0076475F"/>
    <w:rsid w:val="00767981"/>
    <w:rsid w:val="007B7EF6"/>
    <w:rsid w:val="007C016A"/>
    <w:rsid w:val="007D2757"/>
    <w:rsid w:val="007D6020"/>
    <w:rsid w:val="00895B82"/>
    <w:rsid w:val="008F52E3"/>
    <w:rsid w:val="008F7C55"/>
    <w:rsid w:val="00927C88"/>
    <w:rsid w:val="0099300C"/>
    <w:rsid w:val="009A1076"/>
    <w:rsid w:val="009E054A"/>
    <w:rsid w:val="00A23ADC"/>
    <w:rsid w:val="00A46E81"/>
    <w:rsid w:val="00AB0A8C"/>
    <w:rsid w:val="00AD61DF"/>
    <w:rsid w:val="00AF46CB"/>
    <w:rsid w:val="00B32C40"/>
    <w:rsid w:val="00B44155"/>
    <w:rsid w:val="00B500C0"/>
    <w:rsid w:val="00C13F06"/>
    <w:rsid w:val="00C447A6"/>
    <w:rsid w:val="00CD58E4"/>
    <w:rsid w:val="00CF23B3"/>
    <w:rsid w:val="00D136B6"/>
    <w:rsid w:val="00D2189B"/>
    <w:rsid w:val="00D50ABB"/>
    <w:rsid w:val="00D62A59"/>
    <w:rsid w:val="00DD7873"/>
    <w:rsid w:val="00E152D8"/>
    <w:rsid w:val="00EE528F"/>
    <w:rsid w:val="00F20F20"/>
    <w:rsid w:val="00FC0CAB"/>
    <w:rsid w:val="00FD159A"/>
    <w:rsid w:val="00FF3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153D3"/>
    <w:pPr>
      <w:spacing w:after="0" w:line="240" w:lineRule="auto"/>
    </w:pPr>
    <w:rPr>
      <w:rFonts w:ascii="Calibri" w:eastAsia="Times New Roman" w:hAnsi="Calibri" w:cs="Arial"/>
      <w:lang w:val="ru-RU" w:eastAsia="ru-RU"/>
    </w:rPr>
  </w:style>
  <w:style w:type="paragraph" w:customStyle="1" w:styleId="10">
    <w:name w:val="Абзац списка1"/>
    <w:basedOn w:val="a"/>
    <w:rsid w:val="007153D3"/>
    <w:pPr>
      <w:ind w:left="720"/>
      <w:contextualSpacing/>
    </w:pPr>
    <w:rPr>
      <w:rFonts w:ascii="Calibri" w:eastAsia="Times New Roman" w:hAnsi="Calibri" w:cs="Arial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715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3D3"/>
  </w:style>
  <w:style w:type="paragraph" w:styleId="a5">
    <w:name w:val="footer"/>
    <w:basedOn w:val="a"/>
    <w:link w:val="a6"/>
    <w:uiPriority w:val="99"/>
    <w:semiHidden/>
    <w:unhideWhenUsed/>
    <w:rsid w:val="00715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53D3"/>
  </w:style>
  <w:style w:type="paragraph" w:customStyle="1" w:styleId="PaginaIntestazione">
    <w:name w:val="Pagina Intestazione"/>
    <w:basedOn w:val="a3"/>
    <w:rsid w:val="007153D3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7">
    <w:name w:val="page number"/>
    <w:basedOn w:val="a0"/>
    <w:unhideWhenUsed/>
    <w:rsid w:val="007153D3"/>
    <w:rPr>
      <w:b/>
      <w:bCs w:val="0"/>
    </w:rPr>
  </w:style>
  <w:style w:type="paragraph" w:styleId="a8">
    <w:name w:val="Balloon Text"/>
    <w:basedOn w:val="a"/>
    <w:link w:val="a9"/>
    <w:uiPriority w:val="99"/>
    <w:semiHidden/>
    <w:unhideWhenUsed/>
    <w:rsid w:val="00715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53D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F30B7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val="it-IT"/>
    </w:rPr>
  </w:style>
  <w:style w:type="paragraph" w:styleId="ab">
    <w:name w:val="Normal (Web)"/>
    <w:basedOn w:val="a"/>
    <w:uiPriority w:val="99"/>
    <w:semiHidden/>
    <w:unhideWhenUsed/>
    <w:rsid w:val="00CD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CD58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153D3"/>
    <w:pPr>
      <w:spacing w:after="0" w:line="240" w:lineRule="auto"/>
    </w:pPr>
    <w:rPr>
      <w:rFonts w:ascii="Calibri" w:eastAsia="Times New Roman" w:hAnsi="Calibri" w:cs="Arial"/>
      <w:lang w:val="ru-RU" w:eastAsia="ru-RU"/>
    </w:rPr>
  </w:style>
  <w:style w:type="paragraph" w:customStyle="1" w:styleId="10">
    <w:name w:val="Абзац списка1"/>
    <w:basedOn w:val="a"/>
    <w:rsid w:val="007153D3"/>
    <w:pPr>
      <w:ind w:left="720"/>
      <w:contextualSpacing/>
    </w:pPr>
    <w:rPr>
      <w:rFonts w:ascii="Calibri" w:eastAsia="Times New Roman" w:hAnsi="Calibri" w:cs="Arial"/>
      <w:lang w:val="ru-RU" w:eastAsia="ru-RU"/>
    </w:rPr>
  </w:style>
  <w:style w:type="paragraph" w:styleId="a3">
    <w:name w:val="header"/>
    <w:basedOn w:val="a"/>
    <w:link w:val="a4"/>
    <w:unhideWhenUsed/>
    <w:rsid w:val="00715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7153D3"/>
  </w:style>
  <w:style w:type="paragraph" w:styleId="a5">
    <w:name w:val="footer"/>
    <w:basedOn w:val="a"/>
    <w:link w:val="a6"/>
    <w:uiPriority w:val="99"/>
    <w:semiHidden/>
    <w:unhideWhenUsed/>
    <w:rsid w:val="00715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53D3"/>
  </w:style>
  <w:style w:type="paragraph" w:customStyle="1" w:styleId="PaginaIntestazione">
    <w:name w:val="Pagina Intestazione"/>
    <w:basedOn w:val="a3"/>
    <w:rsid w:val="007153D3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7">
    <w:name w:val="page number"/>
    <w:basedOn w:val="a0"/>
    <w:unhideWhenUsed/>
    <w:rsid w:val="007153D3"/>
    <w:rPr>
      <w:b/>
      <w:bCs w:val="0"/>
    </w:rPr>
  </w:style>
  <w:style w:type="paragraph" w:styleId="a8">
    <w:name w:val="Balloon Text"/>
    <w:basedOn w:val="a"/>
    <w:link w:val="a9"/>
    <w:uiPriority w:val="99"/>
    <w:semiHidden/>
    <w:unhideWhenUsed/>
    <w:rsid w:val="00715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53D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F30B7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val="it-IT"/>
    </w:rPr>
  </w:style>
  <w:style w:type="paragraph" w:styleId="ab">
    <w:name w:val="Normal (Web)"/>
    <w:basedOn w:val="a"/>
    <w:uiPriority w:val="99"/>
    <w:semiHidden/>
    <w:unhideWhenUsed/>
    <w:rsid w:val="00CD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CD58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8A82D-B404-44CF-A6D6-ED34472CD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iurco</dc:creator>
  <cp:lastModifiedBy>USER</cp:lastModifiedBy>
  <cp:revision>16</cp:revision>
  <cp:lastPrinted>2016-01-25T08:16:00Z</cp:lastPrinted>
  <dcterms:created xsi:type="dcterms:W3CDTF">2016-01-25T08:09:00Z</dcterms:created>
  <dcterms:modified xsi:type="dcterms:W3CDTF">2016-01-29T12:31:00Z</dcterms:modified>
</cp:coreProperties>
</file>